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B45F" w14:textId="5F1CCCDE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6EEC3AEF" w14:textId="77777777" w:rsidR="00927626" w:rsidRDefault="00927626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34CC594F" w14:textId="77777777" w:rsidR="00B84C6C" w:rsidRPr="00DD1213" w:rsidRDefault="00B84C6C" w:rsidP="00B84C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1213">
        <w:rPr>
          <w:rFonts w:ascii="Arial" w:hAnsi="Arial" w:cs="Arial"/>
          <w:b/>
          <w:sz w:val="32"/>
          <w:szCs w:val="32"/>
          <w:u w:val="single"/>
        </w:rPr>
        <w:t>ESTRUCTURA ORGANICA</w:t>
      </w:r>
    </w:p>
    <w:p w14:paraId="548EA5C1" w14:textId="77777777" w:rsidR="00B84C6C" w:rsidRPr="00DD1213" w:rsidRDefault="00B84C6C" w:rsidP="00B84C6C">
      <w:pPr>
        <w:jc w:val="center"/>
        <w:rPr>
          <w:rFonts w:ascii="Arial" w:hAnsi="Arial" w:cs="Arial"/>
          <w:sz w:val="32"/>
          <w:szCs w:val="32"/>
        </w:rPr>
      </w:pPr>
      <w:r w:rsidRPr="00DD1213">
        <w:rPr>
          <w:rFonts w:ascii="Arial" w:hAnsi="Arial" w:cs="Arial"/>
          <w:b/>
          <w:sz w:val="32"/>
          <w:szCs w:val="32"/>
          <w:u w:val="single"/>
        </w:rPr>
        <w:t>Coordinación Municipal para las Mujeres de San Luis de la Paz, Guanajuato.</w:t>
      </w:r>
    </w:p>
    <w:p w14:paraId="7F79C5EF" w14:textId="77777777" w:rsidR="00B84C6C" w:rsidRPr="006D06A2" w:rsidRDefault="00B84C6C" w:rsidP="00B84C6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DAB6672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14:paraId="338610B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3CD6BC" w14:textId="22F869D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14:paraId="6E06CD59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00D47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14:paraId="38E443FB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32688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D91F93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14:paraId="379D21D8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283456" w14:textId="366879A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ción municipal para las mujeres,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plataformas, recepción de oficios, elaboración de oficios, atención a la ciudadanía,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B6C8B0D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D8EB81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14:paraId="13CFAD66" w14:textId="0A715E95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462331" w14:textId="2FC0D6F5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034BC6" w14:textId="5D7EAB71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83F6F3" w14:textId="64A5AD81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FE16EA" w14:textId="28C1DBD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1A7502" w14:textId="02079B48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DCCC8E" w14:textId="49A054A8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DC7F2F" w14:textId="7407F2DB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FCB205" w14:textId="4C464A66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A10A24" w14:textId="200ECDD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FA6A05" w14:textId="0BC22A45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DC54A3" w14:textId="77777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3BED5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0DAAF5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6425E4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: Carla Nayeli Cuevas Meza</w:t>
      </w:r>
    </w:p>
    <w:p w14:paraId="330E47B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0BE11" w14:textId="71147B3B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>ción municipal para las mujeres</w:t>
      </w:r>
      <w:r w:rsidRPr="00B84C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seguimiento en programas de beneficencia municipales y estatales, alimentación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</w:t>
      </w:r>
      <w:r w:rsidR="00DD1213">
        <w:rPr>
          <w:rFonts w:ascii="Arial" w:hAnsi="Arial" w:cs="Arial"/>
          <w:color w:val="000000" w:themeColor="text1"/>
          <w:sz w:val="24"/>
          <w:szCs w:val="24"/>
        </w:rPr>
        <w:t>ión municipal para las mujeres, elaboración de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actas de cada una de las mesas interinstitucionales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finalidad de erradicar la violencia en contra de las mujeres.</w:t>
      </w:r>
    </w:p>
    <w:p w14:paraId="46A1AA63" w14:textId="77777777" w:rsidR="004A6D78" w:rsidRDefault="004A6D78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9813A5" w14:textId="3ED47B08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5436771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8442AA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1C9A18" w14:textId="3950604A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8ABAFE" w14:textId="77777777" w:rsidR="00D328C2" w:rsidRPr="00D26489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668791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Elida Vanessa Leija Pérez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6BCAE7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3B1E5" w14:textId="6F0A2836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73B59507" w14:textId="77777777" w:rsidR="00DD1213" w:rsidRPr="00D26489" w:rsidRDefault="00DD1213" w:rsidP="00DD12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B8F134" w14:textId="77777777" w:rsidR="00DD1213" w:rsidRPr="00D26489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43DC7DF3" w14:textId="1150875D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65B587" w14:textId="23079744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42DC19" w14:textId="2102A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DF47C9" w14:textId="79D1D5C3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02A1D7" w14:textId="3A075C4B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6C8303" w14:textId="28EAEBCC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64C58D" w14:textId="4FFBA743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4C848B" w14:textId="06857BC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E93184" w14:textId="121D7AB5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93EDC" w14:textId="67ED2DE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05CDCF" w14:textId="26B5331A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762911" w14:textId="201222A1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74FD4" w14:textId="77777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1B64E4" w14:textId="4B98F511" w:rsidR="00D328C2" w:rsidRPr="00D26489" w:rsidRDefault="00D328C2" w:rsidP="00D328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>Bárbara Guadalupe Enríquez González</w:t>
      </w:r>
    </w:p>
    <w:p w14:paraId="48FA3AC5" w14:textId="77777777" w:rsidR="00D328C2" w:rsidRPr="00D26489" w:rsidRDefault="00D328C2" w:rsidP="00D328C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AD7D65" w14:textId="77777777" w:rsidR="00D328C2" w:rsidRPr="00D26489" w:rsidRDefault="00D328C2" w:rsidP="00D328C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57DF5DB9" w14:textId="77777777" w:rsidR="00D328C2" w:rsidRPr="00D26489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F6085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3A6693C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FFB62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3ADC4C" w14:textId="634E73F2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C2F589" w14:textId="77777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5CE4C2" w14:textId="17B52FBF" w:rsidR="00927626" w:rsidRPr="00C230E1" w:rsidRDefault="00927626" w:rsidP="0092762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Auxiliar </w:t>
      </w:r>
      <w:r w:rsidR="00DD1213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Ma de los Ángeles Ferro Campos</w:t>
      </w:r>
    </w:p>
    <w:p w14:paraId="3E8CD220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65DD2F" w14:textId="44DC4CE5" w:rsidR="00B84C6C" w:rsidRPr="00C301BF" w:rsidRDefault="00927626" w:rsidP="004F0F3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Encargada de talleres y programas sociales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, r</w:t>
      </w:r>
      <w:r w:rsidR="004F0F30"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ción municipal para las mujeres.</w:t>
      </w:r>
    </w:p>
    <w:p w14:paraId="4DE31975" w14:textId="45408605" w:rsidR="00B84C6C" w:rsidRDefault="00B84C6C" w:rsidP="00B84C6C"/>
    <w:p w14:paraId="6B584CEA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6A6FAEDD" w14:textId="59943BE9" w:rsidR="00DD1213" w:rsidRDefault="00DD1213" w:rsidP="00B84C6C"/>
    <w:p w14:paraId="3D54C789" w14:textId="77777777" w:rsidR="00DD1213" w:rsidRDefault="00DD1213" w:rsidP="00B84C6C"/>
    <w:p w14:paraId="7CF9D516" w14:textId="331B17DE" w:rsidR="00DD1213" w:rsidRPr="00C230E1" w:rsidRDefault="00DD1213" w:rsidP="00DD121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Auxiliar jurídico: </w:t>
      </w:r>
      <w:r>
        <w:rPr>
          <w:rFonts w:ascii="Arial" w:hAnsi="Arial" w:cs="Arial"/>
          <w:color w:val="000000" w:themeColor="text1"/>
          <w:sz w:val="24"/>
          <w:szCs w:val="24"/>
        </w:rPr>
        <w:t>Magdalena Sánchez Arredondo</w:t>
      </w:r>
    </w:p>
    <w:p w14:paraId="5849AD91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946EF1" w14:textId="694924BD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coordinación municipal para las mujeres.</w:t>
      </w:r>
    </w:p>
    <w:p w14:paraId="33D75FCD" w14:textId="77777777" w:rsidR="00DD1213" w:rsidRPr="00C301BF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BDA2AF" w14:textId="358BA8DE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49DA09DD" w14:textId="4CB94C7C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80BC8" w14:textId="5EA8F695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08A6F2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1062A6" w14:textId="3FC05210" w:rsidR="004C1DDA" w:rsidRDefault="004C1DDA" w:rsidP="00B84C6C">
      <w:bookmarkStart w:id="0" w:name="_GoBack"/>
      <w:bookmarkEnd w:id="0"/>
    </w:p>
    <w:sectPr w:rsidR="004C1DDA" w:rsidSect="005070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95E6" w14:textId="77777777" w:rsidR="00AE3DFB" w:rsidRDefault="00AE3DFB" w:rsidP="00861B51">
      <w:pPr>
        <w:spacing w:after="0" w:line="240" w:lineRule="auto"/>
      </w:pPr>
      <w:r>
        <w:separator/>
      </w:r>
    </w:p>
  </w:endnote>
  <w:endnote w:type="continuationSeparator" w:id="0">
    <w:p w14:paraId="400BB977" w14:textId="77777777" w:rsidR="00AE3DFB" w:rsidRDefault="00AE3DFB" w:rsidP="008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00A1" w14:textId="77777777" w:rsidR="00AE3DFB" w:rsidRDefault="00AE3DFB" w:rsidP="00861B51">
      <w:pPr>
        <w:spacing w:after="0" w:line="240" w:lineRule="auto"/>
      </w:pPr>
      <w:r>
        <w:separator/>
      </w:r>
    </w:p>
  </w:footnote>
  <w:footnote w:type="continuationSeparator" w:id="0">
    <w:p w14:paraId="68A1EA5A" w14:textId="77777777" w:rsidR="00AE3DFB" w:rsidRDefault="00AE3DFB" w:rsidP="0086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505D" w14:textId="4A4547C6" w:rsidR="004C1DDA" w:rsidRDefault="008107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F42E8" wp14:editId="433C34E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1E"/>
    <w:multiLevelType w:val="hybridMultilevel"/>
    <w:tmpl w:val="5D8088D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A4926"/>
    <w:multiLevelType w:val="hybridMultilevel"/>
    <w:tmpl w:val="AC0611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2A78CC"/>
    <w:multiLevelType w:val="hybridMultilevel"/>
    <w:tmpl w:val="EB6E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09C"/>
    <w:multiLevelType w:val="hybridMultilevel"/>
    <w:tmpl w:val="66C030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0B87"/>
    <w:multiLevelType w:val="hybridMultilevel"/>
    <w:tmpl w:val="C2861A4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9"/>
    <w:rsid w:val="00004386"/>
    <w:rsid w:val="000057CB"/>
    <w:rsid w:val="00005A8F"/>
    <w:rsid w:val="00035DEA"/>
    <w:rsid w:val="00045B9A"/>
    <w:rsid w:val="000714F0"/>
    <w:rsid w:val="0007716B"/>
    <w:rsid w:val="00085391"/>
    <w:rsid w:val="000C5822"/>
    <w:rsid w:val="000D5D88"/>
    <w:rsid w:val="00107E4D"/>
    <w:rsid w:val="00111D7C"/>
    <w:rsid w:val="001342ED"/>
    <w:rsid w:val="00134FDD"/>
    <w:rsid w:val="00146912"/>
    <w:rsid w:val="00171B0F"/>
    <w:rsid w:val="00176487"/>
    <w:rsid w:val="0018166D"/>
    <w:rsid w:val="00191038"/>
    <w:rsid w:val="0019174A"/>
    <w:rsid w:val="001C415C"/>
    <w:rsid w:val="001C642E"/>
    <w:rsid w:val="001C72E2"/>
    <w:rsid w:val="001E4173"/>
    <w:rsid w:val="00210C84"/>
    <w:rsid w:val="00211875"/>
    <w:rsid w:val="002432DE"/>
    <w:rsid w:val="002533E0"/>
    <w:rsid w:val="00286DBB"/>
    <w:rsid w:val="00287C69"/>
    <w:rsid w:val="00287E5F"/>
    <w:rsid w:val="002B5078"/>
    <w:rsid w:val="002D2F1A"/>
    <w:rsid w:val="002E0C70"/>
    <w:rsid w:val="002E38EF"/>
    <w:rsid w:val="003356B9"/>
    <w:rsid w:val="003536CF"/>
    <w:rsid w:val="00357604"/>
    <w:rsid w:val="00360312"/>
    <w:rsid w:val="003638D9"/>
    <w:rsid w:val="00370D6F"/>
    <w:rsid w:val="0038168F"/>
    <w:rsid w:val="00386DF7"/>
    <w:rsid w:val="003A76F9"/>
    <w:rsid w:val="003C4E9D"/>
    <w:rsid w:val="003C63C7"/>
    <w:rsid w:val="003D43DB"/>
    <w:rsid w:val="003E7E42"/>
    <w:rsid w:val="00400C01"/>
    <w:rsid w:val="004265F4"/>
    <w:rsid w:val="0043141B"/>
    <w:rsid w:val="00467488"/>
    <w:rsid w:val="00472899"/>
    <w:rsid w:val="004A4CD7"/>
    <w:rsid w:val="004A6D78"/>
    <w:rsid w:val="004B798B"/>
    <w:rsid w:val="004C1DDA"/>
    <w:rsid w:val="004C360B"/>
    <w:rsid w:val="004C4960"/>
    <w:rsid w:val="004D12A8"/>
    <w:rsid w:val="004D2DBB"/>
    <w:rsid w:val="004F0F30"/>
    <w:rsid w:val="005010DE"/>
    <w:rsid w:val="00502A39"/>
    <w:rsid w:val="00507095"/>
    <w:rsid w:val="00511BA6"/>
    <w:rsid w:val="005120B5"/>
    <w:rsid w:val="005474DE"/>
    <w:rsid w:val="005A106C"/>
    <w:rsid w:val="005C1851"/>
    <w:rsid w:val="005C5016"/>
    <w:rsid w:val="005E08C7"/>
    <w:rsid w:val="00600AC1"/>
    <w:rsid w:val="00602F88"/>
    <w:rsid w:val="00611A91"/>
    <w:rsid w:val="0065686C"/>
    <w:rsid w:val="00657B60"/>
    <w:rsid w:val="00660BCE"/>
    <w:rsid w:val="00680DE0"/>
    <w:rsid w:val="00695274"/>
    <w:rsid w:val="00695ED0"/>
    <w:rsid w:val="006A21D6"/>
    <w:rsid w:val="006A2DBC"/>
    <w:rsid w:val="006B1488"/>
    <w:rsid w:val="006C3A6E"/>
    <w:rsid w:val="006C6C71"/>
    <w:rsid w:val="006D41BE"/>
    <w:rsid w:val="006D51A7"/>
    <w:rsid w:val="006D6667"/>
    <w:rsid w:val="006E527C"/>
    <w:rsid w:val="006F51B4"/>
    <w:rsid w:val="00712324"/>
    <w:rsid w:val="00717DBD"/>
    <w:rsid w:val="007209C3"/>
    <w:rsid w:val="007401C2"/>
    <w:rsid w:val="00746C99"/>
    <w:rsid w:val="00762E37"/>
    <w:rsid w:val="0077136E"/>
    <w:rsid w:val="007B6B85"/>
    <w:rsid w:val="007C1409"/>
    <w:rsid w:val="007C32E6"/>
    <w:rsid w:val="007D11C0"/>
    <w:rsid w:val="007E7088"/>
    <w:rsid w:val="007F43F4"/>
    <w:rsid w:val="007F68AA"/>
    <w:rsid w:val="0081070F"/>
    <w:rsid w:val="008167BC"/>
    <w:rsid w:val="0082070C"/>
    <w:rsid w:val="00861B51"/>
    <w:rsid w:val="00866D43"/>
    <w:rsid w:val="0087607F"/>
    <w:rsid w:val="00890C3C"/>
    <w:rsid w:val="008944BB"/>
    <w:rsid w:val="00897F9F"/>
    <w:rsid w:val="008A2820"/>
    <w:rsid w:val="008A5DBD"/>
    <w:rsid w:val="008B2879"/>
    <w:rsid w:val="008B2E70"/>
    <w:rsid w:val="008B483F"/>
    <w:rsid w:val="008C080B"/>
    <w:rsid w:val="00902286"/>
    <w:rsid w:val="00924BF0"/>
    <w:rsid w:val="00927626"/>
    <w:rsid w:val="009306DD"/>
    <w:rsid w:val="00931B8A"/>
    <w:rsid w:val="00943320"/>
    <w:rsid w:val="00964CA5"/>
    <w:rsid w:val="00980D31"/>
    <w:rsid w:val="00982091"/>
    <w:rsid w:val="00990C82"/>
    <w:rsid w:val="009938A5"/>
    <w:rsid w:val="009A4AAE"/>
    <w:rsid w:val="009C2CDA"/>
    <w:rsid w:val="009C42DA"/>
    <w:rsid w:val="009F7B6B"/>
    <w:rsid w:val="00A03E0A"/>
    <w:rsid w:val="00A0478E"/>
    <w:rsid w:val="00A27BB0"/>
    <w:rsid w:val="00A319B4"/>
    <w:rsid w:val="00A603AE"/>
    <w:rsid w:val="00A663A4"/>
    <w:rsid w:val="00AD4FC5"/>
    <w:rsid w:val="00AE050A"/>
    <w:rsid w:val="00AE3DFB"/>
    <w:rsid w:val="00AE51F3"/>
    <w:rsid w:val="00B36C27"/>
    <w:rsid w:val="00B62D03"/>
    <w:rsid w:val="00B84C6C"/>
    <w:rsid w:val="00B85B04"/>
    <w:rsid w:val="00B978A7"/>
    <w:rsid w:val="00BA27E1"/>
    <w:rsid w:val="00C228BA"/>
    <w:rsid w:val="00C23A91"/>
    <w:rsid w:val="00C40965"/>
    <w:rsid w:val="00C52620"/>
    <w:rsid w:val="00C52A5F"/>
    <w:rsid w:val="00C827FE"/>
    <w:rsid w:val="00C939F7"/>
    <w:rsid w:val="00CB3D8D"/>
    <w:rsid w:val="00CB528B"/>
    <w:rsid w:val="00CC0133"/>
    <w:rsid w:val="00CF6CDB"/>
    <w:rsid w:val="00D013C2"/>
    <w:rsid w:val="00D2239D"/>
    <w:rsid w:val="00D269E2"/>
    <w:rsid w:val="00D27760"/>
    <w:rsid w:val="00D328C2"/>
    <w:rsid w:val="00D44BC9"/>
    <w:rsid w:val="00D60400"/>
    <w:rsid w:val="00D614DB"/>
    <w:rsid w:val="00D61868"/>
    <w:rsid w:val="00D7778D"/>
    <w:rsid w:val="00D94373"/>
    <w:rsid w:val="00DC4381"/>
    <w:rsid w:val="00DD1213"/>
    <w:rsid w:val="00DD6D9D"/>
    <w:rsid w:val="00DF0457"/>
    <w:rsid w:val="00DF35E5"/>
    <w:rsid w:val="00DF54D4"/>
    <w:rsid w:val="00E00B13"/>
    <w:rsid w:val="00E04E44"/>
    <w:rsid w:val="00E07809"/>
    <w:rsid w:val="00E25976"/>
    <w:rsid w:val="00E57B85"/>
    <w:rsid w:val="00E7281A"/>
    <w:rsid w:val="00E7790F"/>
    <w:rsid w:val="00EB674E"/>
    <w:rsid w:val="00ED1D1A"/>
    <w:rsid w:val="00ED2391"/>
    <w:rsid w:val="00ED36C1"/>
    <w:rsid w:val="00ED5AD1"/>
    <w:rsid w:val="00EE1C91"/>
    <w:rsid w:val="00F006B3"/>
    <w:rsid w:val="00F07403"/>
    <w:rsid w:val="00F15375"/>
    <w:rsid w:val="00F22322"/>
    <w:rsid w:val="00F26FFC"/>
    <w:rsid w:val="00F274B8"/>
    <w:rsid w:val="00F3261B"/>
    <w:rsid w:val="00F35A9E"/>
    <w:rsid w:val="00F56A25"/>
    <w:rsid w:val="00F66079"/>
    <w:rsid w:val="00F81647"/>
    <w:rsid w:val="00F924DD"/>
    <w:rsid w:val="00F97CFF"/>
    <w:rsid w:val="00FA09AD"/>
    <w:rsid w:val="00FB73D4"/>
    <w:rsid w:val="00FC6A10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42C3"/>
  <w15:chartTrackingRefBased/>
  <w15:docId w15:val="{AC4DEA30-5CDA-4F21-834D-4E1C0B6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BB"/>
  </w:style>
  <w:style w:type="paragraph" w:styleId="Ttulo1">
    <w:name w:val="heading 1"/>
    <w:basedOn w:val="Normal"/>
    <w:link w:val="Ttulo1Car"/>
    <w:uiPriority w:val="9"/>
    <w:qFormat/>
    <w:rsid w:val="00D0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51"/>
  </w:style>
  <w:style w:type="paragraph" w:styleId="Piedepgina">
    <w:name w:val="footer"/>
    <w:basedOn w:val="Normal"/>
    <w:link w:val="Piedepgina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B51"/>
  </w:style>
  <w:style w:type="character" w:customStyle="1" w:styleId="Ttulo1Car">
    <w:name w:val="Título 1 Car"/>
    <w:basedOn w:val="Fuentedeprrafopredeter"/>
    <w:link w:val="Ttulo1"/>
    <w:uiPriority w:val="9"/>
    <w:rsid w:val="00D013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10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1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A5C3-CA86-4B1A-B97A-F42AF42D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CoordMujeres5</dc:creator>
  <cp:keywords/>
  <dc:description/>
  <cp:lastModifiedBy>Coordinaciòn</cp:lastModifiedBy>
  <cp:revision>13</cp:revision>
  <cp:lastPrinted>2022-10-27T13:46:00Z</cp:lastPrinted>
  <dcterms:created xsi:type="dcterms:W3CDTF">2021-11-23T18:21:00Z</dcterms:created>
  <dcterms:modified xsi:type="dcterms:W3CDTF">2023-10-18T15:54:00Z</dcterms:modified>
</cp:coreProperties>
</file>